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E966" w14:textId="77777777" w:rsidR="00240A3E" w:rsidRDefault="00240A3E" w:rsidP="00110CD2">
      <w:pPr>
        <w:spacing w:after="240"/>
        <w:ind w:left="720" w:hanging="360"/>
      </w:pPr>
    </w:p>
    <w:p w14:paraId="1948FC50" w14:textId="77777777" w:rsidR="00C30621" w:rsidRPr="004C3FC3" w:rsidRDefault="00B54D28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Rostliny</w:t>
      </w:r>
      <w:r w:rsidRPr="004C3FC3">
        <w:rPr>
          <w:sz w:val="22"/>
        </w:rPr>
        <w:t xml:space="preserve"> – </w:t>
      </w:r>
      <w:r w:rsidR="00436CE2" w:rsidRPr="004C3FC3">
        <w:rPr>
          <w:sz w:val="22"/>
        </w:rPr>
        <w:t>r</w:t>
      </w:r>
      <w:r w:rsidRPr="004C3FC3">
        <w:rPr>
          <w:sz w:val="22"/>
        </w:rPr>
        <w:t>ostliny obecně, Aconitum napellus, Arnica montana, Baryta iodata, Belladonna, Chamomilla</w:t>
      </w:r>
    </w:p>
    <w:p w14:paraId="2004399E" w14:textId="77777777" w:rsidR="00B54D28" w:rsidRPr="004C3FC3" w:rsidRDefault="00B54D28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Rostliny</w:t>
      </w:r>
      <w:r w:rsidRPr="004C3FC3">
        <w:rPr>
          <w:sz w:val="22"/>
        </w:rPr>
        <w:t xml:space="preserve"> – Iris versicolor, Lilium tigrinum, Murex purpurea, Pulsatilla, Pulsatill</w:t>
      </w:r>
      <w:r w:rsidR="003E40FF" w:rsidRPr="004C3FC3">
        <w:rPr>
          <w:sz w:val="22"/>
        </w:rPr>
        <w:t>a nitrica, Ranunculus bulbosus</w:t>
      </w:r>
    </w:p>
    <w:p w14:paraId="5D2330D9" w14:textId="77777777" w:rsidR="00B54D28" w:rsidRPr="004C3FC3" w:rsidRDefault="00B54D28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Rostliny</w:t>
      </w:r>
      <w:r w:rsidRPr="004C3FC3">
        <w:rPr>
          <w:sz w:val="22"/>
        </w:rPr>
        <w:t xml:space="preserve"> - </w:t>
      </w:r>
      <w:r w:rsidR="003E40FF" w:rsidRPr="004C3FC3">
        <w:rPr>
          <w:sz w:val="22"/>
        </w:rPr>
        <w:t xml:space="preserve">Rhus tox, </w:t>
      </w:r>
      <w:r w:rsidR="00374BA2" w:rsidRPr="004C3FC3">
        <w:rPr>
          <w:sz w:val="22"/>
        </w:rPr>
        <w:t>Ricinus c</w:t>
      </w:r>
      <w:r w:rsidRPr="004C3FC3">
        <w:rPr>
          <w:sz w:val="22"/>
        </w:rPr>
        <w:t>ommunis, Staphysagria, Thuya occidentalis, Veratrum album</w:t>
      </w:r>
    </w:p>
    <w:p w14:paraId="2A15D57E" w14:textId="77777777" w:rsidR="00214E90" w:rsidRPr="004C3FC3" w:rsidRDefault="00214E9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Soli</w:t>
      </w:r>
      <w:r w:rsidRPr="004C3FC3">
        <w:rPr>
          <w:sz w:val="22"/>
        </w:rPr>
        <w:t xml:space="preserve"> – Ammonia, Ammonium arsenicosum, Ammonium bromatum, Ammonium carbonicum, Ammonium fluoratum</w:t>
      </w:r>
    </w:p>
    <w:p w14:paraId="22AC0264" w14:textId="77777777" w:rsidR="00214E90" w:rsidRPr="004C3FC3" w:rsidRDefault="00214E9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Soli</w:t>
      </w:r>
      <w:r w:rsidRPr="004C3FC3">
        <w:rPr>
          <w:sz w:val="22"/>
        </w:rPr>
        <w:t xml:space="preserve"> – Ammonium iodatum, Ammonium muriaticum, Ammonium nitricum, Ammonium phosphoricum, Ammonium sulfuricum</w:t>
      </w:r>
    </w:p>
    <w:p w14:paraId="3BE471F9" w14:textId="77777777" w:rsidR="00214E90" w:rsidRPr="004C3FC3" w:rsidRDefault="00214E9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Soli</w:t>
      </w:r>
      <w:r w:rsidRPr="004C3FC3">
        <w:rPr>
          <w:sz w:val="22"/>
        </w:rPr>
        <w:t xml:space="preserve"> – soli obecně, Borax, Natrium arsenicosum, Natrium bromatum, Natrium carbonicum</w:t>
      </w:r>
    </w:p>
    <w:p w14:paraId="45F52769" w14:textId="77777777" w:rsidR="00214E90" w:rsidRPr="004C3FC3" w:rsidRDefault="00214E9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Soli</w:t>
      </w:r>
      <w:r w:rsidRPr="004C3FC3">
        <w:rPr>
          <w:sz w:val="22"/>
        </w:rPr>
        <w:t xml:space="preserve"> – Natrium fluoratum, Natrium iodatum, Natrium muriaticum, Natrium phosphoricum, Natrium sulfuricum</w:t>
      </w:r>
    </w:p>
    <w:p w14:paraId="68F5CBB2" w14:textId="77777777" w:rsidR="00214E90" w:rsidRPr="004C3FC3" w:rsidRDefault="00214E9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Soli</w:t>
      </w:r>
      <w:r w:rsidRPr="004C3FC3">
        <w:rPr>
          <w:sz w:val="22"/>
        </w:rPr>
        <w:t xml:space="preserve"> – Calcarea arsenicosa, Calcarea bromata, Calcarea fluorica, Calcarea iodata, Calcarea muriatica</w:t>
      </w:r>
    </w:p>
    <w:p w14:paraId="389462BA" w14:textId="77777777" w:rsidR="00214E90" w:rsidRPr="004C3FC3" w:rsidRDefault="00214E9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Soli</w:t>
      </w:r>
      <w:r w:rsidRPr="004C3FC3">
        <w:rPr>
          <w:sz w:val="22"/>
        </w:rPr>
        <w:t xml:space="preserve"> - </w:t>
      </w:r>
      <w:r w:rsidR="00BE713A" w:rsidRPr="004C3FC3">
        <w:rPr>
          <w:sz w:val="22"/>
        </w:rPr>
        <w:t xml:space="preserve">soli obecně, </w:t>
      </w:r>
      <w:r w:rsidRPr="004C3FC3">
        <w:rPr>
          <w:sz w:val="22"/>
        </w:rPr>
        <w:t>Calcarea phosphorica, Calcarea sulfurica, Magnesia flu</w:t>
      </w:r>
      <w:r w:rsidR="00BE713A" w:rsidRPr="004C3FC3">
        <w:rPr>
          <w:sz w:val="22"/>
        </w:rPr>
        <w:t>orata, Magnesium arsenicosum</w:t>
      </w:r>
    </w:p>
    <w:p w14:paraId="2F9C4519" w14:textId="77777777" w:rsidR="00BE713A" w:rsidRPr="004C3FC3" w:rsidRDefault="00BE713A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Soli</w:t>
      </w:r>
      <w:r w:rsidRPr="004C3FC3">
        <w:rPr>
          <w:sz w:val="22"/>
        </w:rPr>
        <w:t xml:space="preserve"> – Magnesium bromatum, Magnesium iodatum, Magnesium muriaticum, Magnesium phosphoricum, Magnesium sulfuricum</w:t>
      </w:r>
    </w:p>
    <w:p w14:paraId="1913AD85" w14:textId="77777777" w:rsidR="00BE713A" w:rsidRPr="004C3FC3" w:rsidRDefault="00BE713A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Kovy</w:t>
      </w:r>
      <w:r w:rsidRPr="004C3FC3">
        <w:rPr>
          <w:sz w:val="22"/>
        </w:rPr>
        <w:t xml:space="preserve"> – kovy obecně, 11. Sloupec PTP, Argentum, Argentum metallicum, Argentum arsenicosum, Aurum iodatum, Aurum metallicum</w:t>
      </w:r>
    </w:p>
    <w:p w14:paraId="22F48E33" w14:textId="77777777" w:rsidR="00BE713A" w:rsidRPr="004C3FC3" w:rsidRDefault="00BE713A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Kovy</w:t>
      </w:r>
      <w:r w:rsidRPr="004C3FC3">
        <w:rPr>
          <w:sz w:val="22"/>
        </w:rPr>
        <w:t xml:space="preserve"> – Cadmium metallicum, Cuprum metallicum, Ferrum iodatum, Ferrum metallicum, Ferrum muriaticum</w:t>
      </w:r>
      <w:r w:rsidR="00002927" w:rsidRPr="004C3FC3">
        <w:rPr>
          <w:sz w:val="22"/>
        </w:rPr>
        <w:t>, Ferrum phosphoricum</w:t>
      </w:r>
    </w:p>
    <w:p w14:paraId="1B000DED" w14:textId="77777777" w:rsidR="00BE713A" w:rsidRPr="004C3FC3" w:rsidRDefault="00BE713A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Kovy</w:t>
      </w:r>
      <w:r w:rsidRPr="004C3FC3">
        <w:rPr>
          <w:sz w:val="22"/>
        </w:rPr>
        <w:t xml:space="preserve"> –</w:t>
      </w:r>
      <w:r w:rsidR="00002927" w:rsidRPr="004C3FC3">
        <w:rPr>
          <w:sz w:val="22"/>
        </w:rPr>
        <w:t xml:space="preserve"> </w:t>
      </w:r>
      <w:r w:rsidRPr="004C3FC3">
        <w:rPr>
          <w:sz w:val="22"/>
        </w:rPr>
        <w:t>Ferrum sulfuricum, Indium phosphoricum, Manganum metallicum, Mercurius solubilis</w:t>
      </w:r>
      <w:r w:rsidR="00002927" w:rsidRPr="004C3FC3">
        <w:rPr>
          <w:sz w:val="22"/>
        </w:rPr>
        <w:t>, Molybden, Molybden muriaticum</w:t>
      </w:r>
    </w:p>
    <w:p w14:paraId="6C22F6F1" w14:textId="77777777" w:rsidR="00BE713A" w:rsidRPr="004C3FC3" w:rsidRDefault="00BE713A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Kovy</w:t>
      </w:r>
      <w:r w:rsidRPr="004C3FC3">
        <w:rPr>
          <w:sz w:val="22"/>
        </w:rPr>
        <w:t xml:space="preserve"> –</w:t>
      </w:r>
      <w:r w:rsidR="00002927" w:rsidRPr="004C3FC3">
        <w:rPr>
          <w:sz w:val="22"/>
        </w:rPr>
        <w:t xml:space="preserve"> </w:t>
      </w:r>
      <w:r w:rsidRPr="004C3FC3">
        <w:rPr>
          <w:sz w:val="22"/>
        </w:rPr>
        <w:t>Osmium metallicum, Platina, Platina phosphorica, Rhenium, Technetium metallicum, Wolframium</w:t>
      </w:r>
    </w:p>
    <w:p w14:paraId="14685E16" w14:textId="77777777" w:rsidR="00002927" w:rsidRPr="004C3FC3" w:rsidRDefault="00002927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Kalia</w:t>
      </w:r>
      <w:r w:rsidRPr="004C3FC3">
        <w:rPr>
          <w:sz w:val="22"/>
        </w:rPr>
        <w:t xml:space="preserve"> – kalia obecně, Kalium arsenicosum, Kalium aurum iodatum, Kalium bichromicum, Kalium bromatum</w:t>
      </w:r>
    </w:p>
    <w:p w14:paraId="02EE2014" w14:textId="77777777" w:rsidR="00002927" w:rsidRPr="004C3FC3" w:rsidRDefault="00002927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Kalia</w:t>
      </w:r>
      <w:r w:rsidRPr="004C3FC3">
        <w:rPr>
          <w:sz w:val="22"/>
        </w:rPr>
        <w:t xml:space="preserve"> – Kalim carbonicum, Kalium fluoratum, Kalium iodatum, Kalium molybden muriaticum, Kalium muriaticum + Acid</w:t>
      </w:r>
    </w:p>
    <w:p w14:paraId="04514795" w14:textId="77777777" w:rsidR="00002927" w:rsidRPr="004C3FC3" w:rsidRDefault="00002927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Kalia</w:t>
      </w:r>
      <w:r w:rsidRPr="004C3FC3">
        <w:rPr>
          <w:sz w:val="22"/>
        </w:rPr>
        <w:t xml:space="preserve"> </w:t>
      </w:r>
      <w:r w:rsidRPr="004C3FC3">
        <w:rPr>
          <w:b/>
          <w:sz w:val="22"/>
        </w:rPr>
        <w:t>+</w:t>
      </w:r>
      <w:r w:rsidRPr="004C3FC3">
        <w:rPr>
          <w:sz w:val="22"/>
        </w:rPr>
        <w:t xml:space="preserve"> </w:t>
      </w:r>
      <w:r w:rsidRPr="004C3FC3">
        <w:rPr>
          <w:b/>
          <w:sz w:val="22"/>
        </w:rPr>
        <w:t>halogeny</w:t>
      </w:r>
      <w:r w:rsidRPr="004C3FC3">
        <w:rPr>
          <w:sz w:val="22"/>
        </w:rPr>
        <w:t xml:space="preserve"> – Kalium phosphoricum, Kalium sulfuricum, Kalium wolframicum</w:t>
      </w:r>
      <w:r w:rsidR="003325B0" w:rsidRPr="004C3FC3">
        <w:rPr>
          <w:sz w:val="22"/>
        </w:rPr>
        <w:t>, halogeny obecně, Astat</w:t>
      </w:r>
    </w:p>
    <w:p w14:paraId="3D33C7F8" w14:textId="77777777" w:rsidR="003325B0" w:rsidRPr="004C3FC3" w:rsidRDefault="003325B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Halogeny</w:t>
      </w:r>
      <w:r w:rsidRPr="004C3FC3">
        <w:rPr>
          <w:sz w:val="22"/>
        </w:rPr>
        <w:t xml:space="preserve"> – Bromum, Fluor, Fluor iod, Fluor phosphor, Chlor, Iodum</w:t>
      </w:r>
    </w:p>
    <w:p w14:paraId="068B3F58" w14:textId="77777777" w:rsidR="003325B0" w:rsidRPr="004C3FC3" w:rsidRDefault="003325B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Plyny 2</w:t>
      </w:r>
      <w:r w:rsidRPr="004C3FC3">
        <w:rPr>
          <w:sz w:val="22"/>
        </w:rPr>
        <w:t xml:space="preserve"> – plyny obecně, Argon, Helium, Krypton, Neon, Radon, Xenon</w:t>
      </w:r>
    </w:p>
    <w:p w14:paraId="2709B763" w14:textId="77777777" w:rsidR="003325B0" w:rsidRPr="004C3FC3" w:rsidRDefault="003325B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Acida</w:t>
      </w:r>
      <w:r w:rsidRPr="004C3FC3">
        <w:rPr>
          <w:sz w:val="22"/>
        </w:rPr>
        <w:t xml:space="preserve"> – acida obecně, Acidum aceticum, Acidum nitricum, Acidum phosphoricum, Acidum sulfuricum </w:t>
      </w:r>
    </w:p>
    <w:p w14:paraId="3ACD0F15" w14:textId="77777777" w:rsidR="003325B0" w:rsidRPr="004C3FC3" w:rsidRDefault="003325B0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Minerály</w:t>
      </w:r>
      <w:r w:rsidRPr="004C3FC3">
        <w:rPr>
          <w:sz w:val="22"/>
        </w:rPr>
        <w:t xml:space="preserve"> – Arsenicum album, Carbon, Phosphorus, Silicea, Sulfur</w:t>
      </w:r>
    </w:p>
    <w:p w14:paraId="67C8625B" w14:textId="77777777" w:rsidR="003325B0" w:rsidRPr="004C3FC3" w:rsidRDefault="0056669F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Zvířecí léky</w:t>
      </w:r>
      <w:r w:rsidRPr="004C3FC3">
        <w:rPr>
          <w:sz w:val="22"/>
        </w:rPr>
        <w:t xml:space="preserve"> – zvířecí léky obecně, Apis Mellifica, Dendroaspis poly, Lachesis mutus, Naja Tripudians, Scorpion</w:t>
      </w:r>
    </w:p>
    <w:p w14:paraId="0D723313" w14:textId="77777777" w:rsidR="0056669F" w:rsidRPr="004C3FC3" w:rsidRDefault="0056669F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Zvířecí léky</w:t>
      </w:r>
      <w:r w:rsidRPr="004C3FC3">
        <w:rPr>
          <w:sz w:val="22"/>
        </w:rPr>
        <w:t xml:space="preserve"> – Sepie, Tarentula cubensis, Tarentula hispanica, Theridion curassavicum, Vipera</w:t>
      </w:r>
    </w:p>
    <w:p w14:paraId="711E1699" w14:textId="77777777" w:rsidR="0056669F" w:rsidRPr="004C3FC3" w:rsidRDefault="0056669F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Houby + Miasmata</w:t>
      </w:r>
      <w:r w:rsidRPr="004C3FC3">
        <w:rPr>
          <w:sz w:val="22"/>
        </w:rPr>
        <w:t xml:space="preserve"> – houby obecně, Agaricus muscarius, miasmata obecně, Luesinum syfilinum, Medorrhinum, Psorinum, Tuberkulinum </w:t>
      </w:r>
    </w:p>
    <w:p w14:paraId="2A55DC5A" w14:textId="77777777" w:rsidR="004C3FC3" w:rsidRDefault="0056669F" w:rsidP="004C3FC3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Formy, Tinus Smits</w:t>
      </w:r>
      <w:r w:rsidRPr="004C3FC3">
        <w:rPr>
          <w:sz w:val="22"/>
        </w:rPr>
        <w:t xml:space="preserve"> – Vernix caseata, Lac maternum, Sacharrum officinale, Carcinosinum, Carcinosinum cum cuprum, Causticum hannemanny</w:t>
      </w:r>
    </w:p>
    <w:p w14:paraId="3AF32A68" w14:textId="77777777" w:rsidR="004C3FC3" w:rsidRDefault="004C3FC3" w:rsidP="004C3FC3">
      <w:pPr>
        <w:pStyle w:val="ListParagraph"/>
        <w:spacing w:after="240"/>
        <w:rPr>
          <w:sz w:val="22"/>
        </w:rPr>
      </w:pPr>
    </w:p>
    <w:p w14:paraId="1DAEBD16" w14:textId="77777777" w:rsidR="004C3FC3" w:rsidRDefault="004C3FC3" w:rsidP="004C3FC3">
      <w:pPr>
        <w:pStyle w:val="ListParagraph"/>
        <w:spacing w:after="240"/>
        <w:rPr>
          <w:sz w:val="22"/>
        </w:rPr>
      </w:pPr>
    </w:p>
    <w:p w14:paraId="5398BEA5" w14:textId="77777777" w:rsidR="00D56AC2" w:rsidRDefault="00D56AC2" w:rsidP="004C3FC3">
      <w:pPr>
        <w:pStyle w:val="ListParagraph"/>
        <w:spacing w:after="240"/>
        <w:rPr>
          <w:sz w:val="22"/>
        </w:rPr>
      </w:pPr>
    </w:p>
    <w:p w14:paraId="25D6AEFD" w14:textId="77777777" w:rsidR="00D56AC2" w:rsidRDefault="00D56AC2" w:rsidP="004C3FC3">
      <w:pPr>
        <w:pStyle w:val="ListParagraph"/>
        <w:spacing w:after="240"/>
        <w:rPr>
          <w:sz w:val="22"/>
        </w:rPr>
      </w:pPr>
    </w:p>
    <w:p w14:paraId="3803DABB" w14:textId="77777777" w:rsidR="00D56AC2" w:rsidRDefault="00D56AC2" w:rsidP="004C3FC3">
      <w:pPr>
        <w:pStyle w:val="ListParagraph"/>
        <w:spacing w:after="240"/>
        <w:rPr>
          <w:sz w:val="22"/>
        </w:rPr>
      </w:pPr>
    </w:p>
    <w:p w14:paraId="06EB01F7" w14:textId="77777777" w:rsidR="00D56AC2" w:rsidRDefault="00D56AC2" w:rsidP="004C3FC3">
      <w:pPr>
        <w:pStyle w:val="ListParagraph"/>
        <w:spacing w:after="240"/>
        <w:rPr>
          <w:sz w:val="22"/>
        </w:rPr>
      </w:pPr>
    </w:p>
    <w:p w14:paraId="00B725E5" w14:textId="77777777" w:rsidR="00D56AC2" w:rsidRPr="004C3FC3" w:rsidRDefault="00D56AC2" w:rsidP="004C3FC3">
      <w:pPr>
        <w:pStyle w:val="ListParagraph"/>
        <w:spacing w:after="240"/>
        <w:rPr>
          <w:sz w:val="22"/>
        </w:rPr>
      </w:pPr>
    </w:p>
    <w:p w14:paraId="0D356869" w14:textId="77777777" w:rsidR="00A81C7A" w:rsidRPr="004C3FC3" w:rsidRDefault="00002054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</w:t>
      </w:r>
      <w:r w:rsidR="00F1043C" w:rsidRPr="004C3FC3">
        <w:rPr>
          <w:sz w:val="22"/>
        </w:rPr>
        <w:t xml:space="preserve"> </w:t>
      </w:r>
      <w:r w:rsidRPr="004C3FC3">
        <w:rPr>
          <w:sz w:val="22"/>
        </w:rPr>
        <w:t>Curare</w:t>
      </w:r>
      <w:r w:rsidR="00F1043C" w:rsidRPr="004C3FC3">
        <w:rPr>
          <w:sz w:val="22"/>
        </w:rPr>
        <w:t>, Paeonia officinalis, Passiflora incarnata, Vanadium metallicum</w:t>
      </w:r>
    </w:p>
    <w:p w14:paraId="54F329AF" w14:textId="77777777" w:rsidR="00002054" w:rsidRPr="004C3FC3" w:rsidRDefault="00002054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Ledum palustre, Ruta graveolens,</w:t>
      </w:r>
      <w:r w:rsidR="009B396A" w:rsidRPr="004C3FC3">
        <w:rPr>
          <w:sz w:val="22"/>
        </w:rPr>
        <w:t xml:space="preserve"> Kalium wolfram arsen,</w:t>
      </w:r>
      <w:r w:rsidRPr="004C3FC3">
        <w:rPr>
          <w:sz w:val="22"/>
        </w:rPr>
        <w:t xml:space="preserve"> Hypericum perforatum</w:t>
      </w:r>
    </w:p>
    <w:p w14:paraId="0F9303FE" w14:textId="77777777" w:rsidR="00002054" w:rsidRPr="004C3FC3" w:rsidRDefault="001D2351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Hepar sulphur, Lilium tigrinum, Artróza, Linie artrózy </w:t>
      </w:r>
    </w:p>
    <w:p w14:paraId="160CE82A" w14:textId="77777777" w:rsidR="001D2351" w:rsidRPr="004C3FC3" w:rsidRDefault="00D465F2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Stramonium, Sarsaparilla officinalis, Lehká mozková dysfunkce/ ADHD, Linie ADHD</w:t>
      </w:r>
    </w:p>
    <w:p w14:paraId="08335247" w14:textId="77777777" w:rsidR="00D465F2" w:rsidRPr="004C3FC3" w:rsidRDefault="00D465F2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Aspartam, Ruta graveolens, Gossypium herbaceum, Bufo rana</w:t>
      </w:r>
    </w:p>
    <w:p w14:paraId="33E8180E" w14:textId="77777777" w:rsidR="00D465F2" w:rsidRPr="004C3FC3" w:rsidRDefault="00374BA2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Carbo vegetabilis, Sabina officinalis, Rumex crispus, Sabadilla officinalis</w:t>
      </w:r>
    </w:p>
    <w:p w14:paraId="69EF95A5" w14:textId="77777777" w:rsidR="00374BA2" w:rsidRPr="004C3FC3" w:rsidRDefault="005856A1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Ruthenium sulphuricum, Osmium muriaticum, Ferrum bichromicum, Ferrum fluoratum</w:t>
      </w:r>
    </w:p>
    <w:p w14:paraId="274CBC80" w14:textId="77777777" w:rsidR="005856A1" w:rsidRPr="004C3FC3" w:rsidRDefault="005856A1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Antimonium metallicum, Antimonium crudum, Antimonium tartaricum, Capsicum anim</w:t>
      </w:r>
    </w:p>
    <w:p w14:paraId="45E84102" w14:textId="77777777" w:rsidR="005856A1" w:rsidRPr="004C3FC3" w:rsidRDefault="00C24C69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Cuprum arsenicosum, Cuprum bromatum, Cuprum arsenicosum bromatum, Neuróza + linie neurózy</w:t>
      </w:r>
    </w:p>
    <w:p w14:paraId="7A12C0A4" w14:textId="77777777" w:rsidR="00881DF6" w:rsidRPr="004C3FC3" w:rsidRDefault="00881DF6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</w:t>
      </w:r>
      <w:r w:rsidR="009B396A" w:rsidRPr="004C3FC3">
        <w:rPr>
          <w:sz w:val="22"/>
        </w:rPr>
        <w:t>–</w:t>
      </w:r>
      <w:r w:rsidRPr="004C3FC3">
        <w:rPr>
          <w:sz w:val="22"/>
        </w:rPr>
        <w:t xml:space="preserve"> </w:t>
      </w:r>
      <w:r w:rsidR="009B396A" w:rsidRPr="004C3FC3">
        <w:rPr>
          <w:sz w:val="22"/>
        </w:rPr>
        <w:t xml:space="preserve">Kalium mangan phosphor, Osteoporóza, Linie Osteoporózy, </w:t>
      </w:r>
      <w:r w:rsidR="004908DD" w:rsidRPr="004C3FC3">
        <w:rPr>
          <w:sz w:val="22"/>
        </w:rPr>
        <w:t>Mangan phosphor, Petroleum, Verbascum</w:t>
      </w:r>
    </w:p>
    <w:p w14:paraId="3C754864" w14:textId="77777777" w:rsidR="004908DD" w:rsidRPr="004C3FC3" w:rsidRDefault="004908DD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Astma, Linie Astmatu, Narušená funkčnost jater, Linie narušení funkčnosti jater, Palladium chloricum, Technetium phosphoricum</w:t>
      </w:r>
    </w:p>
    <w:p w14:paraId="7A67050F" w14:textId="77777777" w:rsidR="004908DD" w:rsidRPr="004C3FC3" w:rsidRDefault="004908DD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Hemeroidy, Linie hemeroidů, Metabolická porucha hořčíku, Linie metabolické poruchy hořčíku, Allium cepa, Magnesium phosphor bichromicum</w:t>
      </w:r>
    </w:p>
    <w:p w14:paraId="5D39FD65" w14:textId="77777777" w:rsidR="004908DD" w:rsidRPr="004C3FC3" w:rsidRDefault="004908DD" w:rsidP="004C3FC3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Porucha noradrenalinu, Linie poruchy noradrenalinu, Metabolická porucha draslíku, Linie poruchy metabolismu draslíku, Kalium platinum, Mangan muriatic</w:t>
      </w:r>
    </w:p>
    <w:p w14:paraId="14BAE9BB" w14:textId="77777777" w:rsidR="004C3FC3" w:rsidRPr="004C3FC3" w:rsidRDefault="004C3FC3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Porucha funkčnosti dělohy, Rhenium arsenicosum, Kalium platinum bichromicum, Papaver orientale, Gelsemium</w:t>
      </w:r>
    </w:p>
    <w:p w14:paraId="61A55CD6" w14:textId="77777777" w:rsidR="004C3FC3" w:rsidRPr="004C3FC3" w:rsidRDefault="004C3FC3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Causticum sulphuricum, Causticum muriaticum, Causticum fluoratum, Causticum iodatum</w:t>
      </w:r>
    </w:p>
    <w:p w14:paraId="1FE75689" w14:textId="77777777" w:rsidR="004C3FC3" w:rsidRPr="004C3FC3" w:rsidRDefault="004C3FC3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Causticum phosphoricum, Mezereum, Hyoscyamus niger, Niobium phosphoricum, Vespa vulgarit</w:t>
      </w:r>
    </w:p>
    <w:p w14:paraId="08EF829D" w14:textId="77777777" w:rsidR="004C3FC3" w:rsidRPr="004C3FC3" w:rsidRDefault="004C3FC3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Poruchy metabolismu sodíku, Natrium niccolum, Euphorbium Milli, Ginseng</w:t>
      </w:r>
    </w:p>
    <w:p w14:paraId="67728764" w14:textId="77777777" w:rsidR="004C3FC3" w:rsidRDefault="004C3FC3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4C3FC3">
        <w:rPr>
          <w:b/>
          <w:sz w:val="22"/>
        </w:rPr>
        <w:t>Postgraduál</w:t>
      </w:r>
      <w:r w:rsidRPr="004C3FC3">
        <w:rPr>
          <w:sz w:val="22"/>
        </w:rPr>
        <w:t xml:space="preserve"> – Akutní homeopatie – řešení akutních stavů, Cocculus indicus, Plicní chlamydie, Linie plicních chlamydií, Kalium arsenicum iodatum</w:t>
      </w:r>
    </w:p>
    <w:p w14:paraId="2FC0F6AC" w14:textId="77777777" w:rsidR="00ED6316" w:rsidRDefault="00ED6316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>
        <w:rPr>
          <w:b/>
          <w:sz w:val="22"/>
        </w:rPr>
        <w:t xml:space="preserve">Postgraduál </w:t>
      </w:r>
      <w:r>
        <w:rPr>
          <w:sz w:val="22"/>
        </w:rPr>
        <w:t>– Syndrom bolestivých zad, Linie syndromu bolestivých zad, Cobaltum metallicum, Cobaltum Muraticum, Cantharellus Cibarius, Equisetum Hyemale</w:t>
      </w:r>
    </w:p>
    <w:p w14:paraId="18C3FB2E" w14:textId="77777777" w:rsidR="00BE7DB2" w:rsidRDefault="00BE7DB2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>
        <w:rPr>
          <w:b/>
          <w:sz w:val="22"/>
        </w:rPr>
        <w:t xml:space="preserve">Postgraduál </w:t>
      </w:r>
      <w:r>
        <w:rPr>
          <w:sz w:val="22"/>
        </w:rPr>
        <w:t xml:space="preserve">– Stud, Linie studu, Vanadium metallicum, Vanadium arsenicum, Vanadium bichromicum, Děložní myomy, Linie myomů, </w:t>
      </w:r>
    </w:p>
    <w:p w14:paraId="3187CD42" w14:textId="77777777" w:rsidR="00BE7DB2" w:rsidRDefault="00BE7DB2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 w:rsidRPr="00BE7DB2">
        <w:rPr>
          <w:b/>
          <w:sz w:val="22"/>
        </w:rPr>
        <w:t>Postgraduál</w:t>
      </w:r>
      <w:r>
        <w:rPr>
          <w:sz w:val="22"/>
        </w:rPr>
        <w:t xml:space="preserve"> – Wolfram metallicum, Wolfram iodatum, Podvědomí a nevědomí, Linie podvědomí, Linie nevědomí, Ruthenium muriaticum, Kalium antimonium phosphoricum</w:t>
      </w:r>
    </w:p>
    <w:p w14:paraId="41DA23A2" w14:textId="77777777" w:rsidR="00BE7DB2" w:rsidRDefault="00BE7DB2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>
        <w:rPr>
          <w:b/>
          <w:sz w:val="22"/>
        </w:rPr>
        <w:t xml:space="preserve">Postgraduál </w:t>
      </w:r>
      <w:r>
        <w:rPr>
          <w:sz w:val="22"/>
        </w:rPr>
        <w:t xml:space="preserve">– </w:t>
      </w:r>
      <w:r w:rsidR="0043708E">
        <w:rPr>
          <w:sz w:val="22"/>
        </w:rPr>
        <w:t>Homeopatická léčba hlubokých vrstev mozku, Linie hlubokých vrstev mozku, Porucha funkčnosti sleziny, Linie poruchy funkčnosti sleziny, Hafnium metallicum, Hafnium iodatum, Kalium argentum arsenicosum, Niccolum metallicum, Kalium niccolum arsenicosum</w:t>
      </w:r>
    </w:p>
    <w:p w14:paraId="6895E2B4" w14:textId="77777777" w:rsidR="0043708E" w:rsidRDefault="0043708E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>
        <w:rPr>
          <w:b/>
          <w:sz w:val="22"/>
        </w:rPr>
        <w:t xml:space="preserve">Postgraduál </w:t>
      </w:r>
      <w:r w:rsidR="00D56AC2">
        <w:rPr>
          <w:sz w:val="22"/>
        </w:rPr>
        <w:t>–</w:t>
      </w:r>
      <w:r>
        <w:rPr>
          <w:sz w:val="22"/>
        </w:rPr>
        <w:t xml:space="preserve"> </w:t>
      </w:r>
      <w:r w:rsidR="00D56AC2">
        <w:rPr>
          <w:sz w:val="22"/>
        </w:rPr>
        <w:t>Porucha funkčnosti varlat, Linie poruchy funkčnosti varlat, 6. skupina PTP, Kalium silicatum, Fugu, Camphora</w:t>
      </w:r>
    </w:p>
    <w:p w14:paraId="5926FFF6" w14:textId="77777777" w:rsidR="00D56AC2" w:rsidRDefault="00D56AC2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>
        <w:rPr>
          <w:b/>
          <w:sz w:val="22"/>
        </w:rPr>
        <w:t xml:space="preserve">Postgraduál </w:t>
      </w:r>
      <w:r w:rsidR="005302B6">
        <w:rPr>
          <w:sz w:val="22"/>
        </w:rPr>
        <w:t>–</w:t>
      </w:r>
      <w:r>
        <w:rPr>
          <w:sz w:val="22"/>
        </w:rPr>
        <w:t xml:space="preserve"> </w:t>
      </w:r>
      <w:r w:rsidR="005302B6">
        <w:rPr>
          <w:sz w:val="22"/>
        </w:rPr>
        <w:t>Léčba vývojové retardace, Linie mentální retardace, 5. sloupec PTP, Niobium metallicum, Niobium phosphoricum, Kalium mercurius muriatic, Kalium mercurius iodatus</w:t>
      </w:r>
    </w:p>
    <w:p w14:paraId="483661C6" w14:textId="77777777" w:rsidR="00201745" w:rsidRDefault="00201745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>
        <w:rPr>
          <w:b/>
          <w:sz w:val="22"/>
        </w:rPr>
        <w:t xml:space="preserve">Postgraduál </w:t>
      </w:r>
      <w:r>
        <w:rPr>
          <w:sz w:val="22"/>
        </w:rPr>
        <w:t>– Léčba poruchy mozku, Linie poruchy mozku, Mercurius bichromicum, Carduus benedictus, Ceanothus americanus</w:t>
      </w:r>
    </w:p>
    <w:p w14:paraId="6951C7DD" w14:textId="77777777" w:rsidR="00201745" w:rsidRPr="004C3FC3" w:rsidRDefault="00201745" w:rsidP="00110CD2">
      <w:pPr>
        <w:pStyle w:val="ListParagraph"/>
        <w:numPr>
          <w:ilvl w:val="0"/>
          <w:numId w:val="1"/>
        </w:numPr>
        <w:spacing w:after="240"/>
        <w:rPr>
          <w:sz w:val="22"/>
        </w:rPr>
      </w:pPr>
      <w:r>
        <w:rPr>
          <w:b/>
          <w:sz w:val="22"/>
        </w:rPr>
        <w:t xml:space="preserve">Postgraduál </w:t>
      </w:r>
      <w:r>
        <w:rPr>
          <w:sz w:val="22"/>
        </w:rPr>
        <w:t xml:space="preserve">– Porucha funkčnosti očí, Linie poruchy funkčnosti očí, Natrium Zirconium, Léčba zeleného zákalu, Linie zeleného zákalu, Zincum chloricum, </w:t>
      </w:r>
    </w:p>
    <w:p w14:paraId="016D4873" w14:textId="77777777" w:rsidR="004C3FC3" w:rsidRDefault="004C3FC3" w:rsidP="004C3FC3">
      <w:pPr>
        <w:spacing w:after="240"/>
      </w:pPr>
    </w:p>
    <w:p w14:paraId="58810B1D" w14:textId="26BDB577" w:rsidR="004C3FC3" w:rsidRDefault="004C3FC3" w:rsidP="004C3FC3">
      <w:pPr>
        <w:spacing w:after="240"/>
      </w:pPr>
    </w:p>
    <w:p w14:paraId="4BF7EBC8" w14:textId="6FB2190E" w:rsidR="00240A3E" w:rsidRPr="00240A3E" w:rsidRDefault="00240A3E" w:rsidP="00240A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A3E">
        <w:rPr>
          <w:b/>
          <w:bCs/>
        </w:rPr>
        <w:t xml:space="preserve">Pro zakoupení, kontaktujte, prosím, paní Anežku </w:t>
      </w:r>
      <w:proofErr w:type="spellStart"/>
      <w:r w:rsidRPr="00240A3E">
        <w:rPr>
          <w:b/>
          <w:bCs/>
        </w:rPr>
        <w:t>Opelkovou</w:t>
      </w:r>
      <w:proofErr w:type="spellEnd"/>
      <w:r w:rsidRPr="00240A3E">
        <w:rPr>
          <w:b/>
          <w:bCs/>
        </w:rPr>
        <w:t xml:space="preserve"> emailem na </w:t>
      </w:r>
      <w:r w:rsidRPr="00240A3E">
        <w:rPr>
          <w:rFonts w:ascii="Helvetica" w:eastAsia="Times New Roman" w:hAnsi="Helvetica" w:cs="Times New Roman"/>
          <w:b/>
          <w:bCs/>
          <w:color w:val="222222"/>
          <w:sz w:val="21"/>
          <w:szCs w:val="21"/>
          <w:shd w:val="clear" w:color="auto" w:fill="FFFFFF"/>
        </w:rPr>
        <w:t>opelkovaan@seznam.cz</w:t>
      </w:r>
      <w:r w:rsidRPr="00240A3E">
        <w:rPr>
          <w:rFonts w:ascii="Helvetica" w:eastAsia="Times New Roman" w:hAnsi="Helvetica" w:cs="Times New Roman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56E74DAD" w14:textId="011D2908" w:rsidR="00240A3E" w:rsidRDefault="00240A3E" w:rsidP="004C3FC3">
      <w:pPr>
        <w:spacing w:after="240"/>
      </w:pPr>
    </w:p>
    <w:p w14:paraId="69943F3C" w14:textId="77777777" w:rsidR="004C3FC3" w:rsidRDefault="004C3FC3" w:rsidP="004C3FC3">
      <w:pPr>
        <w:spacing w:after="240"/>
      </w:pPr>
    </w:p>
    <w:sectPr w:rsidR="004C3FC3" w:rsidSect="00D56AC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F6B3" w14:textId="77777777" w:rsidR="007E38CA" w:rsidRDefault="007E38CA" w:rsidP="00436CE2">
      <w:pPr>
        <w:spacing w:after="0" w:line="240" w:lineRule="auto"/>
      </w:pPr>
      <w:r>
        <w:separator/>
      </w:r>
    </w:p>
  </w:endnote>
  <w:endnote w:type="continuationSeparator" w:id="0">
    <w:p w14:paraId="1EDB71DB" w14:textId="77777777" w:rsidR="007E38CA" w:rsidRDefault="007E38CA" w:rsidP="0043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F2EB" w14:textId="77777777" w:rsidR="007E38CA" w:rsidRDefault="007E38CA" w:rsidP="00436CE2">
      <w:pPr>
        <w:spacing w:after="0" w:line="240" w:lineRule="auto"/>
      </w:pPr>
      <w:r>
        <w:separator/>
      </w:r>
    </w:p>
  </w:footnote>
  <w:footnote w:type="continuationSeparator" w:id="0">
    <w:p w14:paraId="61EFD069" w14:textId="77777777" w:rsidR="007E38CA" w:rsidRDefault="007E38CA" w:rsidP="0043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4BBA" w14:textId="77777777" w:rsidR="00933CFB" w:rsidRDefault="007E38CA">
    <w:pPr>
      <w:pStyle w:val="Header"/>
    </w:pPr>
    <w:r>
      <w:rPr>
        <w:noProof/>
        <w:lang w:eastAsia="cs-CZ"/>
      </w:rPr>
      <w:pict w14:anchorId="258FF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49579" o:spid="_x0000_s2051" type="#_x0000_t75" alt="" style="position:absolute;margin-left:0;margin-top:0;width:453.55pt;height:657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giw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531A9" w14:textId="753FF648" w:rsidR="004207E8" w:rsidRPr="00240A3E" w:rsidRDefault="007E38CA" w:rsidP="004207E8">
    <w:pPr>
      <w:pStyle w:val="Header"/>
      <w:jc w:val="center"/>
      <w:rPr>
        <w:b/>
        <w:color w:val="548DD4" w:themeColor="text2" w:themeTint="99"/>
        <w:sz w:val="28"/>
        <w:szCs w:val="28"/>
      </w:rPr>
    </w:pPr>
    <w:r>
      <w:rPr>
        <w:b/>
        <w:noProof/>
        <w:lang w:eastAsia="cs-CZ"/>
      </w:rPr>
      <w:pict w14:anchorId="27563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49580" o:spid="_x0000_s2050" type="#_x0000_t75" alt="" style="position:absolute;left:0;text-align:left;margin-left:0;margin-top:0;width:453.55pt;height:657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giwv" gain="19661f" blacklevel="22938f"/>
          <w10:wrap anchorx="margin" anchory="margin"/>
        </v:shape>
      </w:pict>
    </w:r>
    <w:r w:rsidR="004207E8" w:rsidRPr="00240A3E">
      <w:rPr>
        <w:b/>
        <w:color w:val="548DD4" w:themeColor="text2" w:themeTint="99"/>
        <w:sz w:val="28"/>
        <w:szCs w:val="28"/>
      </w:rPr>
      <w:t>ČESKÁ ŠKOLA KLASICKÉ HOMEOPATIE – balíčky</w:t>
    </w:r>
    <w:r w:rsidR="00240A3E" w:rsidRPr="00240A3E">
      <w:rPr>
        <w:b/>
        <w:color w:val="548DD4" w:themeColor="text2" w:themeTint="99"/>
        <w:sz w:val="28"/>
        <w:szCs w:val="28"/>
      </w:rPr>
      <w:t xml:space="preserve"> k zakoupení</w:t>
    </w:r>
  </w:p>
  <w:p w14:paraId="062EE362" w14:textId="77777777" w:rsidR="000B78AE" w:rsidRPr="004207E8" w:rsidRDefault="000B78AE" w:rsidP="004207E8">
    <w:pPr>
      <w:pStyle w:val="Header"/>
      <w:jc w:val="center"/>
      <w:rPr>
        <w:b/>
      </w:rPr>
    </w:pPr>
    <w:r>
      <w:rPr>
        <w:b/>
      </w:rPr>
      <w:t xml:space="preserve">©2000, Pavel Opelka. Materiály nelze bez písemného souhlasu autora šířit, kopírovat ani přetvářet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2954" w14:textId="77777777" w:rsidR="00933CFB" w:rsidRDefault="007E38CA">
    <w:pPr>
      <w:pStyle w:val="Header"/>
    </w:pPr>
    <w:r>
      <w:rPr>
        <w:noProof/>
        <w:lang w:eastAsia="cs-CZ"/>
      </w:rPr>
      <w:pict w14:anchorId="28578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49578" o:spid="_x0000_s2049" type="#_x0000_t75" alt="" style="position:absolute;margin-left:0;margin-top:0;width:453.55pt;height:657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giw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668F0"/>
    <w:multiLevelType w:val="hybridMultilevel"/>
    <w:tmpl w:val="EB9E9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21"/>
    <w:rsid w:val="00002054"/>
    <w:rsid w:val="00002927"/>
    <w:rsid w:val="00024548"/>
    <w:rsid w:val="000371E1"/>
    <w:rsid w:val="000B78AE"/>
    <w:rsid w:val="00110CD2"/>
    <w:rsid w:val="001401F0"/>
    <w:rsid w:val="001D2351"/>
    <w:rsid w:val="00201745"/>
    <w:rsid w:val="00214E90"/>
    <w:rsid w:val="00240A3E"/>
    <w:rsid w:val="003325B0"/>
    <w:rsid w:val="00374BA2"/>
    <w:rsid w:val="003B1E3D"/>
    <w:rsid w:val="003E40FF"/>
    <w:rsid w:val="004207E8"/>
    <w:rsid w:val="00436CE2"/>
    <w:rsid w:val="0043708E"/>
    <w:rsid w:val="004908DD"/>
    <w:rsid w:val="004C3FC3"/>
    <w:rsid w:val="005302B6"/>
    <w:rsid w:val="00550E2C"/>
    <w:rsid w:val="0056669F"/>
    <w:rsid w:val="00582AFA"/>
    <w:rsid w:val="005856A1"/>
    <w:rsid w:val="006B5C7F"/>
    <w:rsid w:val="00776C58"/>
    <w:rsid w:val="007927EA"/>
    <w:rsid w:val="007A3939"/>
    <w:rsid w:val="007E38CA"/>
    <w:rsid w:val="00845740"/>
    <w:rsid w:val="00881DF6"/>
    <w:rsid w:val="008F02B1"/>
    <w:rsid w:val="00933CFB"/>
    <w:rsid w:val="009B396A"/>
    <w:rsid w:val="00A81C7A"/>
    <w:rsid w:val="00AD1A7D"/>
    <w:rsid w:val="00B54D28"/>
    <w:rsid w:val="00BA567B"/>
    <w:rsid w:val="00BA5C8C"/>
    <w:rsid w:val="00BA5CE9"/>
    <w:rsid w:val="00BB6452"/>
    <w:rsid w:val="00BE713A"/>
    <w:rsid w:val="00BE7DB2"/>
    <w:rsid w:val="00C24C69"/>
    <w:rsid w:val="00C30621"/>
    <w:rsid w:val="00C351B6"/>
    <w:rsid w:val="00C557DD"/>
    <w:rsid w:val="00C82F02"/>
    <w:rsid w:val="00C926E4"/>
    <w:rsid w:val="00D465F2"/>
    <w:rsid w:val="00D56AC2"/>
    <w:rsid w:val="00DC47D1"/>
    <w:rsid w:val="00DC5A40"/>
    <w:rsid w:val="00E7345C"/>
    <w:rsid w:val="00ED6316"/>
    <w:rsid w:val="00F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37F90F"/>
  <w15:docId w15:val="{1F761FAD-47F9-4F25-8A3F-DDADA4BF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CE2"/>
  </w:style>
  <w:style w:type="paragraph" w:styleId="Footer">
    <w:name w:val="footer"/>
    <w:basedOn w:val="Normal"/>
    <w:link w:val="FooterChar"/>
    <w:uiPriority w:val="99"/>
    <w:unhideWhenUsed/>
    <w:rsid w:val="0043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61AED-FB7B-42C0-85F8-A81B77F6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Crookston Iva</cp:lastModifiedBy>
  <cp:revision>2</cp:revision>
  <cp:lastPrinted>2019-07-07T12:46:00Z</cp:lastPrinted>
  <dcterms:created xsi:type="dcterms:W3CDTF">2020-07-08T20:36:00Z</dcterms:created>
  <dcterms:modified xsi:type="dcterms:W3CDTF">2020-07-08T20:36:00Z</dcterms:modified>
</cp:coreProperties>
</file>